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B7" w:rsidRPr="00A72EB7" w:rsidRDefault="00A72EB7" w:rsidP="00A72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EB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72EB7" w:rsidRPr="00A72EB7" w:rsidRDefault="00A72EB7" w:rsidP="00A72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EB7">
        <w:rPr>
          <w:rFonts w:ascii="Times New Roman" w:hAnsi="Times New Roman"/>
          <w:b/>
          <w:sz w:val="28"/>
          <w:szCs w:val="28"/>
        </w:rPr>
        <w:t xml:space="preserve">ИРКУТСКАЯ ОБЛАСТЬ ЧЕРЕМХОВСКИЙ РАЙОН </w:t>
      </w:r>
    </w:p>
    <w:p w:rsidR="00A72EB7" w:rsidRPr="00A72EB7" w:rsidRDefault="00A72EB7" w:rsidP="00A72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EB7">
        <w:rPr>
          <w:rFonts w:ascii="Times New Roman" w:hAnsi="Times New Roman"/>
          <w:b/>
          <w:sz w:val="28"/>
          <w:szCs w:val="28"/>
        </w:rPr>
        <w:t>ЧЕРЕМХОВСКОЕ МУНИЦИПАЛЬНОЕ ОБРАЗОВАНИЕ</w:t>
      </w:r>
    </w:p>
    <w:p w:rsidR="00A72EB7" w:rsidRDefault="00A72EB7" w:rsidP="00AD5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EB7">
        <w:rPr>
          <w:rFonts w:ascii="Times New Roman" w:hAnsi="Times New Roman"/>
          <w:b/>
          <w:sz w:val="28"/>
          <w:szCs w:val="28"/>
        </w:rPr>
        <w:t>АДМИНИСТРАЦ</w:t>
      </w:r>
      <w:r w:rsidR="00AD54AA">
        <w:rPr>
          <w:rFonts w:ascii="Times New Roman" w:hAnsi="Times New Roman"/>
          <w:b/>
          <w:sz w:val="28"/>
          <w:szCs w:val="28"/>
        </w:rPr>
        <w:t>ИЯ</w:t>
      </w:r>
    </w:p>
    <w:p w:rsidR="00AD54AA" w:rsidRPr="00A72EB7" w:rsidRDefault="00AD54AA" w:rsidP="00AD54AA">
      <w:pPr>
        <w:spacing w:after="0" w:line="240" w:lineRule="auto"/>
        <w:jc w:val="center"/>
        <w:rPr>
          <w:b/>
          <w:sz w:val="28"/>
          <w:szCs w:val="28"/>
        </w:rPr>
      </w:pPr>
    </w:p>
    <w:p w:rsidR="00A72EB7" w:rsidRPr="00A72EB7" w:rsidRDefault="00A72EB7" w:rsidP="00712E5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2EB7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A72EB7" w:rsidRPr="00A72EB7" w:rsidRDefault="00A72EB7" w:rsidP="00712E50">
      <w:pPr>
        <w:spacing w:after="0" w:line="240" w:lineRule="auto"/>
        <w:rPr>
          <w:rFonts w:ascii="Times New Roman" w:hAnsi="Times New Roman"/>
        </w:rPr>
      </w:pPr>
      <w:r w:rsidRPr="00A72EB7">
        <w:rPr>
          <w:rFonts w:ascii="Times New Roman" w:hAnsi="Times New Roman"/>
        </w:rPr>
        <w:t>от 15.09.2014 г. № 80</w:t>
      </w:r>
    </w:p>
    <w:p w:rsidR="00A72EB7" w:rsidRPr="00A72EB7" w:rsidRDefault="00A72EB7" w:rsidP="00712E50">
      <w:pPr>
        <w:spacing w:after="0" w:line="240" w:lineRule="auto"/>
        <w:rPr>
          <w:rFonts w:ascii="Times New Roman" w:hAnsi="Times New Roman"/>
        </w:rPr>
      </w:pPr>
      <w:r w:rsidRPr="00A72EB7">
        <w:rPr>
          <w:rFonts w:ascii="Times New Roman" w:hAnsi="Times New Roman"/>
        </w:rPr>
        <w:t>с. Рысево</w:t>
      </w:r>
    </w:p>
    <w:p w:rsidR="00A72EB7" w:rsidRDefault="00A72EB7" w:rsidP="00712E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2EB7" w:rsidRPr="00A72EB7" w:rsidRDefault="00A72EB7" w:rsidP="00712E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2EB7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A72EB7">
        <w:rPr>
          <w:rFonts w:ascii="Times New Roman" w:hAnsi="Times New Roman"/>
          <w:b/>
          <w:sz w:val="28"/>
          <w:szCs w:val="28"/>
        </w:rPr>
        <w:t>административного</w:t>
      </w:r>
      <w:proofErr w:type="gramEnd"/>
      <w:r w:rsidRPr="00A72EB7">
        <w:rPr>
          <w:rFonts w:ascii="Times New Roman" w:hAnsi="Times New Roman"/>
          <w:b/>
          <w:sz w:val="28"/>
          <w:szCs w:val="28"/>
        </w:rPr>
        <w:t xml:space="preserve"> </w:t>
      </w:r>
    </w:p>
    <w:p w:rsidR="00A72EB7" w:rsidRPr="00A72EB7" w:rsidRDefault="00A72EB7" w:rsidP="00712E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2EB7">
        <w:rPr>
          <w:rFonts w:ascii="Times New Roman" w:hAnsi="Times New Roman"/>
          <w:b/>
          <w:sz w:val="28"/>
          <w:szCs w:val="28"/>
        </w:rPr>
        <w:t xml:space="preserve">регламента предоставления </w:t>
      </w:r>
    </w:p>
    <w:p w:rsidR="00A72EB7" w:rsidRPr="00A72EB7" w:rsidRDefault="00A72EB7" w:rsidP="00712E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2EB7">
        <w:rPr>
          <w:rFonts w:ascii="Times New Roman" w:hAnsi="Times New Roman"/>
          <w:b/>
          <w:sz w:val="28"/>
          <w:szCs w:val="28"/>
        </w:rPr>
        <w:t>муниципальной услуги «Согласование</w:t>
      </w:r>
    </w:p>
    <w:p w:rsidR="00A72EB7" w:rsidRPr="00A72EB7" w:rsidRDefault="00A72EB7" w:rsidP="00712E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2EB7">
        <w:rPr>
          <w:rFonts w:ascii="Times New Roman" w:hAnsi="Times New Roman"/>
          <w:b/>
          <w:sz w:val="28"/>
          <w:szCs w:val="28"/>
        </w:rPr>
        <w:t xml:space="preserve"> инвестиционных программ организаций,</w:t>
      </w:r>
    </w:p>
    <w:p w:rsidR="00A72EB7" w:rsidRPr="00A72EB7" w:rsidRDefault="00A72EB7" w:rsidP="00712E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2EB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72EB7">
        <w:rPr>
          <w:rFonts w:ascii="Times New Roman" w:hAnsi="Times New Roman"/>
          <w:b/>
          <w:sz w:val="28"/>
          <w:szCs w:val="28"/>
        </w:rPr>
        <w:t>осуществляющих</w:t>
      </w:r>
      <w:proofErr w:type="gramEnd"/>
      <w:r w:rsidRPr="00A72EB7">
        <w:rPr>
          <w:rFonts w:ascii="Times New Roman" w:hAnsi="Times New Roman"/>
          <w:b/>
          <w:sz w:val="28"/>
          <w:szCs w:val="28"/>
        </w:rPr>
        <w:t xml:space="preserve"> регулируемые виды </w:t>
      </w:r>
    </w:p>
    <w:p w:rsidR="00A72EB7" w:rsidRPr="00A72EB7" w:rsidRDefault="00A72EB7" w:rsidP="00712E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2EB7">
        <w:rPr>
          <w:rFonts w:ascii="Times New Roman" w:hAnsi="Times New Roman"/>
          <w:b/>
          <w:sz w:val="28"/>
          <w:szCs w:val="28"/>
        </w:rPr>
        <w:t>деятельности в сфере теплоснабжения»</w:t>
      </w:r>
    </w:p>
    <w:p w:rsidR="00A72EB7" w:rsidRDefault="00A72EB7" w:rsidP="00712E50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</w:p>
    <w:p w:rsidR="00A72EB7" w:rsidRPr="008B0045" w:rsidRDefault="00A72EB7" w:rsidP="00712E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045">
        <w:rPr>
          <w:rFonts w:ascii="Times New Roman" w:hAnsi="Times New Roman"/>
          <w:sz w:val="28"/>
          <w:szCs w:val="28"/>
        </w:rPr>
        <w:t>Руководствуясь Федеральным законом от 28.12.2009 N 381-ФЗ "Об основах государственного регулирования торговой деятельности в Российской Федерации", 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Администрации Черемховского муниципального образования от 20.01.2012 № 5-р «Об утверждении Порядка разработки и утверждения административных регламентов исполнения муниципальных функций и административных регламентов</w:t>
      </w:r>
      <w:proofErr w:type="gramEnd"/>
      <w:r w:rsidRPr="008B0045">
        <w:rPr>
          <w:rFonts w:ascii="Times New Roman" w:hAnsi="Times New Roman"/>
          <w:sz w:val="28"/>
          <w:szCs w:val="28"/>
        </w:rPr>
        <w:t xml:space="preserve"> предоставления муниципальных услуг», в целях совершенствования работы в администрации Черемховского муниципального образования, на основании статей 6, 32, 39 Устава Черемховского муниципального образования, администрация Черемховского муниципального образования</w:t>
      </w:r>
    </w:p>
    <w:p w:rsidR="00A72EB7" w:rsidRPr="008B0045" w:rsidRDefault="00A72EB7" w:rsidP="00712E5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8B0045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8B0045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8B0045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B0045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A72EB7" w:rsidRPr="008B0045" w:rsidRDefault="00A72EB7" w:rsidP="00712E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045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«Согласование инвестиционных программ организаций, осуществляющих регулируемые виды деятельности</w:t>
      </w:r>
      <w:r w:rsidR="008B0045">
        <w:rPr>
          <w:rFonts w:ascii="Times New Roman" w:hAnsi="Times New Roman"/>
          <w:sz w:val="28"/>
          <w:szCs w:val="28"/>
        </w:rPr>
        <w:t xml:space="preserve"> в сфере теплоснабжения». (Прилагается</w:t>
      </w:r>
      <w:r w:rsidRPr="008B0045">
        <w:rPr>
          <w:rFonts w:ascii="Times New Roman" w:hAnsi="Times New Roman"/>
          <w:sz w:val="28"/>
          <w:szCs w:val="28"/>
        </w:rPr>
        <w:t>).</w:t>
      </w:r>
    </w:p>
    <w:p w:rsidR="00A72EB7" w:rsidRPr="008B0045" w:rsidRDefault="00A72EB7" w:rsidP="00712E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045">
        <w:rPr>
          <w:rFonts w:ascii="Times New Roman" w:hAnsi="Times New Roman"/>
          <w:sz w:val="28"/>
          <w:szCs w:val="28"/>
        </w:rPr>
        <w:t>2. Опубликовать настоящее постановление  в издании «Вестник Черемховского сельского поселения» и разместить на официальном сайте Черемховского муниципального образования в информационно-телекоммуникационной сети «Интернет».</w:t>
      </w:r>
    </w:p>
    <w:p w:rsidR="00A72EB7" w:rsidRPr="008B0045" w:rsidRDefault="00A72EB7" w:rsidP="00712E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004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B00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B004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Черемховского муниципального образования Л.Ф. Исакову</w:t>
      </w:r>
    </w:p>
    <w:p w:rsidR="008B0045" w:rsidRDefault="008B0045" w:rsidP="00712E50">
      <w:pPr>
        <w:spacing w:after="0" w:line="240" w:lineRule="auto"/>
        <w:rPr>
          <w:bCs/>
          <w:sz w:val="28"/>
          <w:szCs w:val="28"/>
        </w:rPr>
      </w:pPr>
    </w:p>
    <w:p w:rsidR="00856CDD" w:rsidRDefault="00856CDD" w:rsidP="00712E50">
      <w:pPr>
        <w:spacing w:after="0" w:line="240" w:lineRule="auto"/>
        <w:rPr>
          <w:bCs/>
          <w:sz w:val="28"/>
          <w:szCs w:val="28"/>
        </w:rPr>
      </w:pPr>
    </w:p>
    <w:p w:rsidR="00A72EB7" w:rsidRPr="008B0045" w:rsidRDefault="00A72EB7" w:rsidP="00712E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04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B0045">
        <w:rPr>
          <w:rFonts w:ascii="Times New Roman" w:hAnsi="Times New Roman"/>
          <w:sz w:val="28"/>
          <w:szCs w:val="28"/>
        </w:rPr>
        <w:t>Черемховского</w:t>
      </w:r>
      <w:proofErr w:type="gramEnd"/>
    </w:p>
    <w:p w:rsidR="008B0045" w:rsidRPr="00AD54AA" w:rsidRDefault="00A72EB7" w:rsidP="00712E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045">
        <w:rPr>
          <w:rFonts w:ascii="Times New Roman" w:hAnsi="Times New Roman"/>
          <w:sz w:val="28"/>
          <w:szCs w:val="28"/>
        </w:rPr>
        <w:t>муниципального образования</w:t>
      </w:r>
      <w:r w:rsidR="008B0045">
        <w:rPr>
          <w:rFonts w:ascii="Times New Roman" w:hAnsi="Times New Roman"/>
          <w:sz w:val="28"/>
          <w:szCs w:val="28"/>
        </w:rPr>
        <w:tab/>
      </w:r>
      <w:r w:rsidR="008B0045">
        <w:rPr>
          <w:rFonts w:ascii="Times New Roman" w:hAnsi="Times New Roman"/>
          <w:sz w:val="28"/>
          <w:szCs w:val="28"/>
        </w:rPr>
        <w:tab/>
      </w:r>
      <w:r w:rsidR="008B0045">
        <w:rPr>
          <w:rFonts w:ascii="Times New Roman" w:hAnsi="Times New Roman"/>
          <w:sz w:val="28"/>
          <w:szCs w:val="28"/>
        </w:rPr>
        <w:tab/>
      </w:r>
      <w:r w:rsidR="008B0045">
        <w:rPr>
          <w:rFonts w:ascii="Times New Roman" w:hAnsi="Times New Roman"/>
          <w:sz w:val="28"/>
          <w:szCs w:val="28"/>
        </w:rPr>
        <w:tab/>
      </w:r>
      <w:r w:rsidR="008B0045">
        <w:rPr>
          <w:rFonts w:ascii="Times New Roman" w:hAnsi="Times New Roman"/>
          <w:sz w:val="28"/>
          <w:szCs w:val="28"/>
        </w:rPr>
        <w:tab/>
      </w:r>
      <w:r w:rsidR="008B0045">
        <w:rPr>
          <w:rFonts w:ascii="Times New Roman" w:hAnsi="Times New Roman"/>
          <w:sz w:val="28"/>
          <w:szCs w:val="28"/>
        </w:rPr>
        <w:tab/>
      </w:r>
      <w:r w:rsidR="008B0045">
        <w:rPr>
          <w:rFonts w:ascii="Times New Roman" w:hAnsi="Times New Roman"/>
          <w:sz w:val="28"/>
          <w:szCs w:val="28"/>
        </w:rPr>
        <w:tab/>
      </w:r>
      <w:r w:rsidRPr="008B0045">
        <w:rPr>
          <w:rFonts w:ascii="Times New Roman" w:hAnsi="Times New Roman"/>
          <w:sz w:val="28"/>
          <w:szCs w:val="28"/>
        </w:rPr>
        <w:t>Л.Ф. Исакова</w:t>
      </w:r>
    </w:p>
    <w:p w:rsidR="00856CDD" w:rsidRDefault="00856CDD" w:rsidP="00712E5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2EB7" w:rsidRPr="00A72EB7" w:rsidRDefault="00A72EB7" w:rsidP="00712E5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72EB7">
        <w:rPr>
          <w:rFonts w:ascii="Times New Roman" w:hAnsi="Times New Roman"/>
          <w:sz w:val="16"/>
          <w:szCs w:val="16"/>
        </w:rPr>
        <w:t>Е.С.Елизова</w:t>
      </w:r>
    </w:p>
    <w:p w:rsidR="00712E50" w:rsidRPr="00712E50" w:rsidRDefault="00A72EB7" w:rsidP="00712E5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72EB7">
        <w:rPr>
          <w:rFonts w:ascii="Times New Roman" w:hAnsi="Times New Roman"/>
          <w:sz w:val="16"/>
          <w:szCs w:val="16"/>
        </w:rPr>
        <w:t>8(39546)5-54-73</w:t>
      </w:r>
    </w:p>
    <w:p w:rsidR="005505C7" w:rsidRDefault="00732D86" w:rsidP="009174D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r w:rsidR="00B13D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Черемховского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образования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5505C7">
        <w:rPr>
          <w:rFonts w:ascii="Times New Roman" w:eastAsia="Times New Roman" w:hAnsi="Times New Roman" w:cs="Times New Roman"/>
          <w:sz w:val="24"/>
          <w:szCs w:val="24"/>
          <w:lang w:eastAsia="ru-RU"/>
        </w:rPr>
        <w:t>15.09.2014г.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505C7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</w:p>
    <w:p w:rsidR="009174DA" w:rsidRPr="002324D0" w:rsidRDefault="009174DA" w:rsidP="009174D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B6B" w:rsidRPr="00C13B6B" w:rsidRDefault="00C13B6B" w:rsidP="00C13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  <w:r w:rsidRPr="00C1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D86"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  <w:r w:rsidR="00732D86"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232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</w:t>
      </w:r>
      <w:r w:rsidR="00732D86"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инвестиционных программ</w:t>
      </w:r>
      <w:r w:rsidRPr="00C1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D86"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осуществляющих регулируемые</w:t>
      </w:r>
    </w:p>
    <w:p w:rsidR="00732D86" w:rsidRPr="00732D86" w:rsidRDefault="00732D86" w:rsidP="0073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деятельности в </w:t>
      </w:r>
      <w:r w:rsidR="0073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теплоснабжения</w:t>
      </w:r>
      <w:r w:rsidR="00AD54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13B6B" w:rsidRPr="009174DA" w:rsidRDefault="00C13B6B" w:rsidP="00015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7F0" w:rsidRPr="009174DA" w:rsidRDefault="0075380C" w:rsidP="00015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ОБЩИЕ ПОЛОЖЕНИЯ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Административный регламент предоставления муниципальной услуги «Утверждение инвестиционных программ организаций, осуществляющих регулируемые виды деятельности в сфер</w:t>
      </w:r>
      <w:r w:rsidR="004A1A37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1A37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теплоснабжения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административный регламент и муниципальная услуга) разработан в целях определения процедур принятия решения об утверждении инвестиционных программ организаций, осуществляющих регулируемые виды деятельности в сфер</w:t>
      </w:r>
      <w:r w:rsidR="004A1A37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1A37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теплоснабжения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B13D7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при осуществлении полномочий.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Муниципальная услуга по утверждению </w:t>
      </w:r>
      <w:proofErr w:type="gramStart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инвестиционных программ организаций, осуществляющих регулируемые виды деятельности в сфер</w:t>
      </w:r>
      <w:r w:rsidR="00977802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802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теплоснабжения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</w:t>
      </w:r>
      <w:proofErr w:type="gramEnd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 (независимо от организационно-правовой формы и формы собственности), осуществляющие регулируемые виды деятельности в сфер</w:t>
      </w:r>
      <w:r w:rsidR="00C45D42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5D42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теплоснабжения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заявители).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Заявителями в рамках предоставления муниципальной услуги являются организации (независимо от организационно-правовой формы и формы собственности), осуществляющие регулируемые виды деятельности в сфер</w:t>
      </w:r>
      <w:r w:rsidR="00977802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802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теплоснабжения 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Заявитель). При обращении за получением муниципальной услуги от имени заявителей взаимодействие с администрацией </w:t>
      </w:r>
      <w:r w:rsidR="00666B84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вправе осуществлять их уполномоченные представители. Муниципальная услуга предоставляется администрацией </w:t>
      </w:r>
      <w:r w:rsidR="00B13D7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(далее – администрация).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proofErr w:type="gramStart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месте нахождения и графике работы администрации, почтовом и электронном адресах, контактных телефонах размещены в информационно – телекоммуникационной сети «Интернет» в подразделе «</w:t>
      </w:r>
      <w:r w:rsidR="00B13D7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образования.</w:t>
      </w:r>
      <w:proofErr w:type="gramEnd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нахождения администрации </w:t>
      </w:r>
      <w:r w:rsidR="00B13D7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 её почтовый адрес: 6654</w:t>
      </w:r>
      <w:r w:rsidR="00C13B6B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Иркутская область, Черемховский район, село </w:t>
      </w:r>
      <w:r w:rsidR="00C13B6B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Рысево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улица </w:t>
      </w:r>
      <w:r w:rsidR="00C13B6B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13B6B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Электронный адрес: </w:t>
      </w:r>
      <w:hyperlink w:history="1">
        <w:r w:rsidR="00C13B6B" w:rsidRPr="009174DA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</w:t>
        </w:r>
        <w:r w:rsidR="00C13B6B" w:rsidRPr="009174DA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risevo</w:t>
        </w:r>
        <w:r w:rsidR="00C13B6B" w:rsidRPr="009174DA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</w:hyperlink>
      <w:r w:rsidR="00C13B6B" w:rsidRPr="009174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yandex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.ru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1.7. Телефон 8(39546)</w:t>
      </w:r>
      <w:r w:rsidR="00C13B6B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5-54-73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Администрация работает с понедельника по пятницу с 09:00 ч. до 18:00 ч., обеденный перерыв с 13:00 ч. до 14:00.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1.9. Консультации предоставляются при личном обращении </w:t>
      </w:r>
      <w:r w:rsidR="00184169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представителя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 же посредством почтовой связи или электронной почты.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Прием заявителей специалистами администрации осуществляется в соответствии с графиком приема, размещенным в информационно – телекоммуникационной сети «Интернет» в подразделе «</w:t>
      </w:r>
      <w:r w:rsidR="00B13D7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муниципальное 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образование» раздела «Поселения района» на официальном сайте Черемховского районного муниципального образования. Прием </w:t>
      </w:r>
      <w:r w:rsidR="00184169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уполномоченных представителей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обратившихся с запросами, проводит специалист по жизнеобеспечению без предварительной записи.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1.11. Информирование по процедуре предоставления муниципальной услуги производится: - по телефону; - по письменным обращениям в администрацию; - по электронной почте; - посредством личного обращения в администрацию.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1.12. Предоставление информации по телефону осуществляется путем непосредственного общения заявителя с должностным лицом уполномоченного органа. </w:t>
      </w:r>
    </w:p>
    <w:p w:rsidR="008B0045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1.13. При ответах на телефонные звонки специалисты администрации подробно и в вежливой (корректной) форме, со ссылками на соответствующие нормативные правовые акты информируют обратившихся по интересующим их вопросам. </w:t>
      </w:r>
    </w:p>
    <w:p w:rsidR="008B0045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 на телефонный звонок должен содержать информацию о наименовании органа, в который позвонил гражданин, о фамилии, имени, отчестве и должности специалиста, принявшего телефонный звонок. Время разговора не должно превышать десять минут. </w:t>
      </w:r>
    </w:p>
    <w:p w:rsidR="008B0045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невозможности специалиста администрации, принявшего звонок, самостоятельно ответить на поставленные вопросы</w:t>
      </w:r>
      <w:r w:rsidR="00184169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телефонный звонок должен быть переадресован (переведен)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8B0045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подготовка ответа на заданные вопросы требует продолжительного времени (более десяти минут), специалист может предложить заявителю обратиться </w:t>
      </w:r>
      <w:proofErr w:type="gramStart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</w:t>
      </w:r>
      <w:proofErr w:type="gramEnd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назначить для получения консультации другое время в следующий приемный день; - в конце разговора специалист должен кратко подвести</w:t>
      </w:r>
      <w:r w:rsidR="008B00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итоги разговора.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="00184169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посетитель не удовлетворен информацией, предоставленной ему на устном приеме, специалист администрации предлагает ему подготовить письменное обращение по интересующим его вопросам</w:t>
      </w:r>
      <w:r w:rsidR="00184169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назначить другое удобное время для посетителя для устного информирования в часы приема. </w:t>
      </w:r>
    </w:p>
    <w:p w:rsidR="008B0045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1.14. При консультировании по письменным запросам ответ направляется в адрес заявителя в срок, не превышающий тридцать дней с момента поступления письменного запроса,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 Копия письменного ответа по просьбе заявителя передается ему факсом. </w:t>
      </w:r>
    </w:p>
    <w:p w:rsidR="008B0045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письменный запрос подписывается Главой администрации. В ответе указываются фамилия исполнителя документа, а также телефон для справок.</w:t>
      </w:r>
    </w:p>
    <w:p w:rsidR="008B0045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когда запрос содержит вопросы, которые не входят в компетенцию администрации, либо для которых предусмотрен иной порядок предоставления информации, исполнитель: - направляет заявителю письмо о невозможности предоставления сведений; - разъясняет право обратиться в орган, в компетенцию которого входит предоставление испрашиваемой информации. </w:t>
      </w:r>
      <w:proofErr w:type="gramEnd"/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Публичное устное информирование осуществляется посредством привлечения средств массовой информации – издание «</w:t>
      </w:r>
      <w:r w:rsidR="00C13B6B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естник</w:t>
      </w:r>
      <w:r w:rsidR="00C13B6B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Черемховского сельского поселения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8B0045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1.15. Консультирование граждан по вопросам предоставления муниципальной услуги на личном приеме производится специалистом администрации в соответствии с утвержденной должностной инструкцией в установленном порядке в приемные дни 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(понедельник - </w:t>
      </w:r>
      <w:r w:rsidR="00C13B6B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пятница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 9.00 ч. до 18.00 ч., обеденный перерыв с 13.00 ч. до 14.00 ч.) в помещении администрации.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консультирования на личном приеме специалист администрации обязан: - представиться, указав фамилию, имя и отчество; - дать ответы на заданные посетителем вопросы. 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 </w:t>
      </w:r>
    </w:p>
    <w:p w:rsidR="00C13B6B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1.16. Должностные лица </w:t>
      </w:r>
      <w:r w:rsidR="00977802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предоставляют информацию по следующим вопросам: </w:t>
      </w:r>
    </w:p>
    <w:p w:rsidR="00C13B6B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об </w:t>
      </w:r>
      <w:r w:rsidR="00977802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</w:t>
      </w:r>
      <w:r w:rsidR="00184169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 муниципальной услуги, включая информацию о месте нахождения, графике работы, контактных телефонах; </w:t>
      </w:r>
    </w:p>
    <w:p w:rsidR="00C13B6B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 порядке предоставления муниципальной услуги и ходе предоставления муниципальной услуги;</w:t>
      </w:r>
    </w:p>
    <w:p w:rsidR="00C13B6B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в) о перечне документов, необходимых для предоставления муниципальной услуги; </w:t>
      </w:r>
    </w:p>
    <w:p w:rsidR="00C13B6B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 времени приема документов, необходимых для предоставления муниципальной услуги; </w:t>
      </w:r>
    </w:p>
    <w:p w:rsidR="00C13B6B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 сроке предоставления муниципальной услуги; </w:t>
      </w:r>
    </w:p>
    <w:p w:rsidR="00C13B6B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об основаниях отказа в приеме заявления и документов, необходимых для предоставления муниципальной услуги; </w:t>
      </w:r>
    </w:p>
    <w:p w:rsidR="00C13B6B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об основаниях отказа в предоставлении муниципальной услуги;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 </w:t>
      </w:r>
    </w:p>
    <w:p w:rsidR="00C13B6B" w:rsidRPr="009174DA" w:rsidRDefault="00732D86" w:rsidP="0001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1.17. Основными требованиями при предоставлении информации являются: </w:t>
      </w:r>
    </w:p>
    <w:p w:rsidR="00C13B6B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актуальность; </w:t>
      </w:r>
    </w:p>
    <w:p w:rsidR="00C13B6B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своевременность; </w:t>
      </w:r>
    </w:p>
    <w:p w:rsidR="00C13B6B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четкость и доступность в изложении информации; </w:t>
      </w:r>
    </w:p>
    <w:p w:rsidR="00C13B6B" w:rsidRPr="009174DA" w:rsidRDefault="00732D86" w:rsidP="0075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полнота информации; </w:t>
      </w:r>
    </w:p>
    <w:p w:rsidR="003A57F0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соответствие информации требованиям законодательства. </w:t>
      </w:r>
    </w:p>
    <w:p w:rsidR="00C13B6B" w:rsidRPr="009174DA" w:rsidRDefault="00732D86" w:rsidP="0001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1.18. На стендах, расположенных в помещениях, занимаемых уполномоченным органом, размещается следующая информация:</w:t>
      </w:r>
    </w:p>
    <w:p w:rsidR="00C13B6B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список документов для получения муниципальной услуги; </w:t>
      </w:r>
    </w:p>
    <w:p w:rsidR="00C13B6B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 сроках предоставления муниципальной услуги; </w:t>
      </w:r>
    </w:p>
    <w:p w:rsidR="00C13B6B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извлечения из административного регламента:</w:t>
      </w:r>
    </w:p>
    <w:p w:rsidR="00C13B6B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а) об основаниях отказа в предоставлении муниципальной услуги;</w:t>
      </w:r>
    </w:p>
    <w:p w:rsidR="00C13B6B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б) об описании конечного результата предоставления муниципальной услуги; </w:t>
      </w:r>
    </w:p>
    <w:p w:rsidR="00C13B6B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о порядке досудебного обжалования решений и действий (бездействия) уполномоченного органа, а также должностных лиц уполномоченного органа; </w:t>
      </w:r>
    </w:p>
    <w:p w:rsidR="00C13B6B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 </w:t>
      </w:r>
    </w:p>
    <w:p w:rsidR="00C13B6B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75380C" w:rsidRDefault="0075380C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045" w:rsidRDefault="008B0045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045" w:rsidRDefault="008B0045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045" w:rsidRPr="009174DA" w:rsidRDefault="008B0045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80C" w:rsidRPr="009174DA" w:rsidRDefault="0075380C" w:rsidP="008B0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F4892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 предоставления муниципальной услуги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Наименование муниципальной услуги – «</w:t>
      </w:r>
      <w:r w:rsidR="002324D0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Согласование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инвестиционных программ организаций, осуществляющих регулируемые виды деятельности в </w:t>
      </w:r>
      <w:r w:rsidR="00B17BE2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теплоснабжения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Муниципальн</w:t>
      </w:r>
      <w:r w:rsidR="00673ED5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услуга предоставляется администрацией </w:t>
      </w:r>
      <w:r w:rsidR="00B13D7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="00673ED5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образования,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 осуществляется специалистом администрации по жизнеобеспечению.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2324D0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Согласование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</w:t>
      </w:r>
      <w:r w:rsidR="00673ED5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стиционных программ организаций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осуществляющих регулируемые виды деятельности в сфер</w:t>
      </w:r>
      <w:r w:rsidR="00B17BE2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BE2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теплоснабжения 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в соответствии с законодательством. </w:t>
      </w:r>
    </w:p>
    <w:p w:rsidR="00B1342F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Результатом предоставления муниципальной услуги являются:</w:t>
      </w:r>
    </w:p>
    <w:p w:rsidR="00B1342F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выдача постановления администрации об утверждении инвестиционной программы, включающий в себя перечень инвестиционных проектов с указанием сроков их реализации и объема финансирования (в том числе объема финансирования за счет инвестиционных ресурсов, включаемых в регулируемые государством тарифы, а также за счет бюджетного финансирования); </w:t>
      </w:r>
    </w:p>
    <w:p w:rsidR="00B1342F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о возврате инвестиционной программы Заявителю для устранения замечаний (с указанием причин возврата);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отказ в выдаче постановления администрации об утверждении инвестиционной программы организации, осуществляющей регулируемые виды деятельности в </w:t>
      </w:r>
      <w:r w:rsidR="00425BC7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теплоснабжения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Срок утверждения и выдачи заявителю утвержденной инвестиционной программы составляет 30 календарных дней со дня поступления заявления и документов.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Срок приостановления предоставления муниципальной услуги законодательством не предусмотрен.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Предоставление муниципальной услуги осуществляется в соответствии с законодательством.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proofErr w:type="gramStart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Правовой основой предоставления муниципальной услуги являются следующие нормативные правовые акты: а) Конституция Российской Федерации (Российская газета, 21.01.2009, № 7); б) Федеральный закон от 06.11.2003 № 131-ФЗ «Об общих принципах организации местного самоуправления в Российской Федерации» (Собрание законодательства Российской Федерации», 06.10.2003, № 40); в) Федеральный закон от 27.07.2010 № 210-ФЗ «Об организации предоставления государственных и муниципальных услуг» (Российская газета, № 168, 30.07.2010);</w:t>
      </w:r>
      <w:proofErr w:type="gramEnd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Федеральный закон от 07.12.2011 № 416-ФЗ «О водоснабжении и водоотведении» (Российская газета, 10.12.2011, № 278с); </w:t>
      </w:r>
      <w:proofErr w:type="spellStart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Федеральный закон от 27.07.2006 № 152-ФЗ «О персональных данных» (Российская газета, 29.07. 2006, № 165); е) Постановление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 (Собрание законодательства Российской Федерации № 32, от 12.08.2013, ст. 4303). </w:t>
      </w:r>
      <w:proofErr w:type="gramEnd"/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Для получения муниципальной услуги заявитель оформляет заявление на предоставление муниципальной услуги по форме, представленной в Приложении № 2 к настоящему административному регламенту (далее – заявление). </w:t>
      </w:r>
    </w:p>
    <w:p w:rsidR="00B1342F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К заявлению прилагаются следующие документы:</w:t>
      </w:r>
    </w:p>
    <w:p w:rsidR="00B1342F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а) учредительные документы юридического лица; </w:t>
      </w:r>
    </w:p>
    <w:p w:rsidR="00B1342F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заявителя;</w:t>
      </w:r>
    </w:p>
    <w:p w:rsidR="008B0045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в) проект инвестиционной программы, который должен содержать следующие приложения: </w:t>
      </w:r>
    </w:p>
    <w:p w:rsidR="008B0045" w:rsidRDefault="008B0045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инвестиционной программы; </w:t>
      </w:r>
    </w:p>
    <w:p w:rsidR="008B0045" w:rsidRDefault="008B0045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плановые значения показателей надежности, качества и </w:t>
      </w:r>
      <w:proofErr w:type="spellStart"/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энергоэффективности</w:t>
      </w:r>
      <w:proofErr w:type="spellEnd"/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централизованных систем </w:t>
      </w:r>
      <w:r w:rsidR="0033453E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теплоснабжения</w:t>
      </w:r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gramStart"/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мероприятий по подготовке проектной документации, строительству, модернизации и (или) реконструкции существующих объектов централизованных систем </w:t>
      </w:r>
      <w:r w:rsidR="0033453E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теплоснабжения</w:t>
      </w:r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их краткое описание, в том числе обоснование их необходимости, размеров расходов на строительство, модернизацию и (или) реконструкцию каждого из объектов централизованных систем </w:t>
      </w:r>
      <w:r w:rsidR="0033453E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теплоснабжения</w:t>
      </w:r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предусмотренных мероприятиями (в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</w:t>
      </w:r>
      <w:proofErr w:type="gramEnd"/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очередной финансовый год и плановый период, </w:t>
      </w:r>
      <w:proofErr w:type="gramStart"/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</w:t>
      </w:r>
      <w:proofErr w:type="gramEnd"/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Министерством экономического развития Российской Федерации), </w:t>
      </w:r>
    </w:p>
    <w:p w:rsidR="008B0045" w:rsidRDefault="008B0045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и место расположения строящихся, модернизируемых и (или) реконструируемых объектов централизованных систем </w:t>
      </w:r>
      <w:r w:rsidR="0033453E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теплоснабжения</w:t>
      </w:r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обеспечивающие однозначную идентификацию таких объектов, основные технические характеристики таких объектов до и после реализации мероприятия; плановый процент износа объектов централизованных систем </w:t>
      </w:r>
      <w:r w:rsidR="0033453E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теплоснабжения</w:t>
      </w:r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фактический процент износа объектов централизованных систем </w:t>
      </w:r>
      <w:r w:rsidR="0033453E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теплоснабжения</w:t>
      </w:r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существующих на начало реализации инвестиционной программы; </w:t>
      </w:r>
    </w:p>
    <w:p w:rsidR="008B0045" w:rsidRDefault="008B0045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реализации мероприятий инвестиционной программы, включая график ввода объектов централизованных систем </w:t>
      </w:r>
      <w:r w:rsidR="0033453E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теплоснабжения</w:t>
      </w:r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эксплуатацию; </w:t>
      </w:r>
    </w:p>
    <w:p w:rsidR="00732D86" w:rsidRPr="009174DA" w:rsidRDefault="008B0045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источники финансирования инвестиционной программы с разделением по видам деятельности и по годам в прогнозных ценах соответствующего года; отчет об исполнении инвестиционной программы за последний истекший год периода реализации инвестиционной программы, </w:t>
      </w:r>
      <w:proofErr w:type="gramStart"/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</w:t>
      </w:r>
      <w:r w:rsidR="0033453E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щ</w:t>
      </w:r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gramEnd"/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основные технические характеристики модернизируемых и (или) реконструируемых объектов централизованных систем </w:t>
      </w:r>
      <w:r w:rsidR="0033453E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теплоснабжения</w:t>
      </w:r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и после проведения мероприятий этой инвестиционной программы (при наличии инвестиционной программы, реализация которой завершена (прекращена) в течение года, предшествующего году утверждения новой инвестиционной программы). </w:t>
      </w:r>
    </w:p>
    <w:p w:rsidR="0075380C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Заявитель или его представитель должен представить документы, указанные в пункте 2.10. настоящего административного регламента.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муниципальной услуги </w:t>
      </w:r>
      <w:r w:rsidR="00A45F42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администрации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 требовать от заявителей или их представителей документы, не указанные в пункте 2.10. настоящего административного регламента.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2.12. </w:t>
      </w:r>
      <w:proofErr w:type="gramStart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документам, представляемым заявителем: а) документы должны иметь печати, подписи </w:t>
      </w:r>
      <w:r w:rsidR="00AF4892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уполномоченных 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  <w:proofErr w:type="gramEnd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тексты документов должны быть написаны разборчиво; в) документы не должны иметь подчисток, приписок, зачеркнутых слов и не оговоренных в них исправлений; г) документы не должны быть исполнены карандашом;) документы не должны иметь повреждений, наличие которых не позволяет однозначно истолковать их содержание. </w:t>
      </w:r>
      <w:proofErr w:type="gramEnd"/>
    </w:p>
    <w:p w:rsidR="008B0045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2.13. Основанием для отказа в приеме к рассмотрению заявления и документов являются: </w:t>
      </w:r>
    </w:p>
    <w:p w:rsidR="008B0045" w:rsidRDefault="008B0045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у представителя заявителя доверенности, удостоверяющей полномочия представителя заявителя, оформленной в установленном законом порядке; </w:t>
      </w:r>
    </w:p>
    <w:p w:rsidR="008B0045" w:rsidRDefault="008B0045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несоответствие документов требованиям, указанным в пункте 2.12. настоящего административного регламента;</w:t>
      </w:r>
    </w:p>
    <w:p w:rsidR="008B0045" w:rsidRDefault="008B0045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в заявлении нецензурных либо оскорбительных выражений, угроз жизни, здоровью и имуществу должностных лиц, а также членов их семей.</w:t>
      </w:r>
    </w:p>
    <w:p w:rsidR="008B0045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отказа в приеме заявления и документов, поданных через организации федеральной почтовой связи,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 </w:t>
      </w:r>
    </w:p>
    <w:p w:rsidR="008B0045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в приеме заявления и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представителя.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5 рабочих дней со дня получения заявления и документов, поданных в форме электронных документов, направляется</w:t>
      </w:r>
      <w:r w:rsidR="008B00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уведомление об отказе в приеме заявления и документов на адрес электронной почты, с которого поступили заявление и документы. </w:t>
      </w:r>
      <w:proofErr w:type="gramEnd"/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2.14. Отказ в приеме заявления и документов не препятствует повторному обращению гражданина или его представителя.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2.15. 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  <w:r w:rsidR="00652064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2.16. Основаниями для отказа в предоставлении муниципальной услуги являются: а) отсутствие документов, указанных в пункте 2.10 настоящего административного регламента; б) отсутствие утвержденной в установленном порядке схемы </w:t>
      </w:r>
      <w:r w:rsidR="00425BC7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теплоснабжения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F2988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2.17. Муниципальная услуга предоставляется заявителям бесплатно.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2.18. Основания взимания государственной пошлины или иной платы, взимаемой при предоставлении муниципальной услуги, законодательством не установлены.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2.19. Максимальное время ожидания в очереди при подаче заявления и документов не превышает 15 минут.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2.20. При высокой нагрузке и превышении установленного пунктом 2.19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30 минут.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2.21. Максимальное время ожидания в очереди при получении результата муниципальной услуги не превышает 15 минут.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2.22. Регистрацию заявления и документов о предоставлении муниципальной услуги осуществляет </w:t>
      </w:r>
      <w:r w:rsidR="00EF298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298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</w:t>
      </w:r>
      <w:r w:rsidR="00EF298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регистрацию заявлений, в том числе в электронной форме.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2.23. Максимальное время регистрации заявления о предоставлении муниципальной услуги составляет 10 минут.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2.24. Вход в здание </w:t>
      </w:r>
      <w:r w:rsidR="00EF298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оборудуется информационной табличкой (вывеской), содержащей информацию о полном наименовании.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2.25. Информационные таблички (вывески) размещаются рядом с входом, либо на двери входа так, чтобы они были хорошо видны заявителям. Вход в здание должен быть оборудован удобной лестницей, при наличии технической возможности – с поручнями и пандусами.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2.26. Прием заявлений и документов, необходимых для предоставления муниципальной услуги, осуществляется в кабинетах </w:t>
      </w:r>
      <w:r w:rsidR="00EF298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F2988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2.27. Вход в кабинет оборудуется информационной табличкой (вывеской) с указанием номера кабинета, в котором осуществляется предоставление муниципальной услуги. Каждое рабочее место </w:t>
      </w:r>
      <w:r w:rsidR="00EF298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специалистов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298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 ожидания должны соответствовать комфортным условиям для заявителей и оптимальным условиям работы </w:t>
      </w:r>
      <w:r w:rsidR="009956A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специалистов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6A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 Места для заполнения документов оборудуются информационными стендами, стульями и столами для возможности оформления документов. В целях обеспечения конфиденциальности сведений о заявителе одним </w:t>
      </w:r>
      <w:r w:rsidR="009956A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 администрации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одновременно ведется прием только одного заявителя. Одновременный прием двух и более заявителей не допускается.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2.28. Основными показателями доступности и качества муниципальной услуги являются: соблюдение требований к местам предоставления муниципальной услуги, их транспортной доступности; среднее время ожидания в очереди при подаче документов; количество обращений об обжаловании решений и действий (бездействия) </w:t>
      </w:r>
      <w:r w:rsidR="009956A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9956A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специалистов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6A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; количество взаимодействий заявителя с</w:t>
      </w:r>
      <w:r w:rsidR="009956A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специалистами.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2.29. Основными требованиями к качеству рассмотрения обращений заявителей являются: достоверность предоставляемой заявителям информации о ходе рассмотрения обращения; полнота информирования заявителей о ходе рассмотрения обращения; наглядность форм предоставляемой информации об административных процедурах; удобство и доступность получения заявителями информации о порядке предоставления муниципальной услуги; оперативность вынесения решения в отношении рассматриваемого обращения.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956A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.30. Взаимодействие заявителя со специалистами 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при личном приеме граждан в соответствии с графиком приема граждан </w:t>
      </w:r>
      <w:r w:rsidR="009956A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2.31. Взаимодействие заявителя </w:t>
      </w:r>
      <w:r w:rsidR="009956A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специалистом администрации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при личном обращении заявителя: для подачи документов, необходимых для предоставления муниципальной услуги; за получением результата предоставления муниципальной услуги. </w:t>
      </w:r>
    </w:p>
    <w:p w:rsidR="008B0045" w:rsidRDefault="00732D86" w:rsidP="008B0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2.32. Продолжительность взаимодействия заявителя </w:t>
      </w:r>
      <w:r w:rsidR="009956A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специалистом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предоставлении муниципальной услуги не должна превышать 20 минут по каждому из указанных видов взаимодействия. </w:t>
      </w:r>
    </w:p>
    <w:p w:rsidR="008B0045" w:rsidRDefault="008B0045" w:rsidP="008B00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80C" w:rsidRPr="009174DA" w:rsidRDefault="0075380C" w:rsidP="008B0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B1342F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Предоставление муниципальной услуги включает в себя административную процедуру: </w:t>
      </w:r>
    </w:p>
    <w:p w:rsidR="00B1342F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и регистрация проекта инвестиционной программы, проекта изменений инвестиционной программы;</w:t>
      </w:r>
    </w:p>
    <w:p w:rsidR="000F057D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- рассмотрение проекта инвестиционной программы (проекта изменений инвестиционной программы) и принятие решения об утверждении инвестиционной программы (проекта изменений инвестиционной программы), отказе в утверждении инвестиционной программы;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рассмотрение разногласий при согласовании и утверждении инвестиционных программ. </w:t>
      </w:r>
    </w:p>
    <w:p w:rsidR="00732D86" w:rsidRPr="009174DA" w:rsidRDefault="00732D86" w:rsidP="0001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1A37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Основанием для начала административного действия является поступление в администрацию заявления и документов, предусмотренных пунктом 2.10 настоящего административного регламента.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Специалист администрации </w:t>
      </w:r>
      <w:r w:rsidR="00B13D7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регистрирует поступившие документы в день поступления с присвоением регистрационного номера, с указанием даты получения.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После регистрации документы передаются на рассмотрение главе администрации для наложения резолюции. Глава администрации в течение одного рабочего дня определяет специалиста, ответственного за дальнейшее рассмотрение принятых от Заявителя документов и подготовку постановления администрации в соответствии с настоящим административным регламентом (далее - ответственное должностное лицо), после чего документы передаются для исполнения в соответствии с резолюцией.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Результатом административной процедуры является регистрация проекта изменений инвестиционной программы с резолюцией главы администрации.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Основанием для начала административной процедуры является получение специалистом администрации </w:t>
      </w:r>
      <w:r w:rsidR="00B13D7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проекта инвестиционной программы.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proofErr w:type="gramStart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администрации </w:t>
      </w:r>
      <w:r w:rsidR="00B13D7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рассматривает проект инвестиционной программы на соответствие техническому заданию и требованиям, указанным в пунктах 7 и 10 Правил разработки, утверждения и корректировки инвестиционных программ организаций, осуществляющих </w:t>
      </w:r>
      <w:r w:rsidR="00B17BE2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теплоснабжение,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на предмет того, что в результате реализации планов мероприятий целевые показатели деятельности регулируемой организации не будут достигнуты и (или) реализация таких планов возможна при меньшем уровне затрат</w:t>
      </w:r>
      <w:proofErr w:type="gramEnd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за счет использования других технологий).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Специалист администрации </w:t>
      </w:r>
      <w:r w:rsidR="00B13D7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проводит оценку доступности.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Для оценки доступности специалист администрации запрашивает у органа регулирования тарифов информацию об индексе роста тарифа регулируемой организации с учетом расходов на реализацию инвестиционной программы и о предельном индексе.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3.9.1. После получения информации от органа регулирования тарифов специалист администрации муниципального образования оценивает доступность для абонентов тарифов регулируемой организации путем сравнения индекса роста тарифа регулируемой организации с учетом расходов на реализацию инвестиционной программы и предельного индекса.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3.9.2. В случае если индекс изменения тарифа регулируемой организации с учетом расходов на реализацию инвестиционной программы меньше или равен предельному индексу, ответственное должностное лицо готовит заключение о результатах проверки инвестиционной программы и проект приказа об утверждении инвестиционной программы. </w:t>
      </w:r>
    </w:p>
    <w:p w:rsidR="00732D86" w:rsidRPr="009174DA" w:rsidRDefault="00732D86" w:rsidP="009174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9174DA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3.9.3. В случае если индекс изменения тарифа регулируемой организации с учетом расхода на реализацию инвестиционной программы выше предельного индекса, ответственное должностное лицо готовит заключение о результатах проверки инвестиционной программы.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3.9.4. Администраци</w:t>
      </w:r>
      <w:r w:rsidR="006D6901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я Черемховского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утверждает инвестиционную программу в срок не позднее 1 декабря года, предшествующего началу реализации инвестиционной программы.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 Результатом административной процедуры является подготовка проекта постановления и (или) заключения о результатах проверки инвестиционной программы. 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В случае возникновения разногласий при согласовании и утверждении инвестиционной программы регулируемая организация вправе подать в администрацию </w:t>
      </w:r>
      <w:r w:rsidR="00B13D7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заявление об урегулировании возникших разногласий.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3.12. Рассмотрение разногласий проводится на согласительных совещаниях с участием представителей администрации </w:t>
      </w:r>
      <w:r w:rsidR="00B13D7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образования, органа регулирования тарифов и независимых организаций с приглашением представителей регулируемой организации. Протокол подписывается председателем и секретарем согласительного совещания. Заверенная в установленном порядке копия протокола в течение 5 рабочих дней со дня его подписания направляется участникам согласительного совещания. Результатом административной процедуры является подготовка протокола согласительного совещания. </w:t>
      </w:r>
    </w:p>
    <w:p w:rsidR="0075380C" w:rsidRPr="009174DA" w:rsidRDefault="0075380C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57D" w:rsidRPr="009174DA" w:rsidRDefault="0075380C" w:rsidP="008B0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Формы </w:t>
      </w:r>
      <w:proofErr w:type="gramStart"/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Текущий </w:t>
      </w:r>
      <w:proofErr w:type="gramStart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путем проведения проверок соблюдения и исполнения специалистами администрации положений настоящего административного регламента. Периодичность осуществления текущего контроля устан</w:t>
      </w:r>
      <w:r w:rsidR="002B3EDE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авливается главой администрации. 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контроля принимаются решения об устранении допущенных нарушений, о наложении соответствующих взысканий в соответствии с действующим законодательством</w:t>
      </w:r>
      <w:r w:rsidR="002B3EDE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proofErr w:type="gramStart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государственной услуги, рассмотрение обращений, принятие решений и подготовку ответов на обращения заявителей, содержащих жалобы на решения, действия (бездействие) должностных лиц, а также проверку исполнения положений настоящего административного регламента.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По результатам проведенных проверок в случае выявления нарушений, допущенных </w:t>
      </w:r>
      <w:r w:rsidR="002B3EDE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при предоставлении муниципальной услуги,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2B3EDE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 </w:t>
      </w:r>
    </w:p>
    <w:p w:rsidR="0075380C" w:rsidRDefault="0075380C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045" w:rsidRDefault="008B0045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045" w:rsidRDefault="008B0045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045" w:rsidRPr="009174DA" w:rsidRDefault="008B0045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6901" w:rsidRPr="009174DA" w:rsidRDefault="0075380C" w:rsidP="00015BE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="00732D86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Досудебный (внесудебный) порядок обжалования </w:t>
      </w:r>
    </w:p>
    <w:p w:rsidR="002B3EDE" w:rsidRPr="009174DA" w:rsidRDefault="00732D86" w:rsidP="008B004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 и действий (бездействия) органа, предоставляющего муниципальную услугу, а также его должностных лиц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Заявители имеют право на обжалование действий (бездействия) администрации, специалистов администрации, а также принимаемого им решения при предоставлении муниципальной услуги в досудебном, а также в судебном порядке. Предметом обжалования являются неправомерные действия (бездействие) специалистов администрации, а также принимаемые им решения при предоставлении муниципальной услуги.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Основания приостановления рассмотрения жалобы, направленной в уполномоченный орган, не предусмотрены. </w:t>
      </w:r>
    </w:p>
    <w:p w:rsidR="002B3EDE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5.3. Случаи, в которых ответ на жалобу не дается: 1) Наличие в жалобе нецензурных либо оскорбительных выражений, угрозы жизни, здоровью и имуществу должностного лица, а также членов его семьи; 2) Отсутствие возможности прочитать какую-либо часть текста жалобы, имя и отчество (если имеется) и (или) почтовый адрес заинтересованного лица, указанные в жалобе. Заявитель может обжаловать действия (бездействия) должностного лица Главе администрации, обратившись по адресу: 6654</w:t>
      </w:r>
      <w:r w:rsidR="000F057D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Иркутская область, Черемховский район, с. </w:t>
      </w:r>
      <w:r w:rsidR="000F057D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Рысево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0F057D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F057D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B3EDE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может обратиться с жалобой, в том числе в следующих случаях: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нарушение срока регистрации запроса заявителя о предоставлении муниципальной услуги; 2) нарушение срока предоставления муниципальной услуги; 3) требование у заявителя документов, не предусмотренных действующим законодательством и настоящим административным регламентом, для предоставления муниципальной услуги; 4) отказ в приеме документов, предоставление которых предусмотрено действующим законодательством и настоящим административным регламентом, у заявителя; 5) отказ в предоставлении муниципальной услуги, если основания отказа не предусмотрены действующим законодательством и настоящим административным регламентом; 6) затребование с заявителя при предоставлении муниципальной услуги платы, не предусмотренной действующим законодательством и настоящим административным регламентом; 7) отказ администрации, специалистов администрации, в исправлении допущенных опечаток и ошибок в выданных в результате предоставления муниципальной услуги </w:t>
      </w:r>
      <w:proofErr w:type="gramStart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документах</w:t>
      </w:r>
      <w:proofErr w:type="gramEnd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нарушение установленного срока таких исправлений.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Жалоба подается в письменной форме на бумажном носителе, в электронной форме Главе администрации. Жалобы на решения, принятые Главой администрации, подаются в вышестоящий орган (при его наличии), либо в случае его отсутствия рассматриваются непосредственно Главой администрации.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Жалоба может быть направлена по почте, с использованием информационно-телекоммуникационной сети «Интернет», на официальном сайте Черемховского районного муниципального образования: http://cher.irkobl.ru в разделе «поселения района», через единый портал государственных и муниципальных услуг </w:t>
      </w:r>
      <w:proofErr w:type="spellStart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proofErr w:type="spellEnd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gosuslugi.ru</w:t>
      </w:r>
      <w:proofErr w:type="spellEnd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а также может быть принята при личном приеме заявителя.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Жалоба должна содержать: 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 </w:t>
      </w:r>
      <w:proofErr w:type="gramStart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наличии) и почтовый адрес, по которым должен быть направлен ответ заявителю; 3) сведения об обжалуемых решениях и действиях (бездействии) администрации, специалистов администрации;</w:t>
      </w:r>
      <w:proofErr w:type="gramEnd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4) доводы, на основании которых заявитель не согласен с решением и действием (бездействием) администрации, специалистов администрации. Заявителем могут быть представлены документы (при наличии), подтверждающие доводы заявителя, либо их копии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</w:t>
      </w:r>
      <w:proofErr w:type="gramStart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Жалоба, поступившая Главе администрации, подлежит рассмотрению Главой администрации, в течение пятнадцати рабочих дней со дня ее регистрации, а в случае обжалования отказа администрации, специалиста администрации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5.8. </w:t>
      </w:r>
      <w:proofErr w:type="gramStart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жалобы Глава администрации принимает одно из следующих решений: 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 законодательством и настоящим административным регламентом, а также в иных формах;</w:t>
      </w:r>
      <w:proofErr w:type="gramEnd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отказывает в удовлетворении жалобы.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 Не позднее дня, следующего за днем принятия решения, указанного в пункте 5.7.,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732D86" w:rsidRPr="009174DA" w:rsidRDefault="00732D86" w:rsidP="0001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5.10. В случае установления в ходе или по результатам </w:t>
      </w:r>
      <w:proofErr w:type="gramStart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732D86" w:rsidRPr="009174DA" w:rsidRDefault="00732D86" w:rsidP="00015BE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5.11. Получатель муниципальной услуги вправе обжаловать решения, принятые в ходе предоставления муниципальной услуги, действий (бездействия) должностных лиц, путем подачи соответствующего заявления в суд в порядке, предусмотренном гражданско-процессуальным и арбитражно-процессуальным законодательством Российской Федерации». </w:t>
      </w:r>
    </w:p>
    <w:p w:rsidR="008B0045" w:rsidRDefault="008B0045" w:rsidP="008B004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045" w:rsidRDefault="008B0045" w:rsidP="008B004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A37" w:rsidRPr="009174DA" w:rsidRDefault="00732D86" w:rsidP="008B004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B13D7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Черемховского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муниципального образования </w:t>
      </w:r>
      <w:r w:rsidR="00B13D7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3D7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3D7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3D7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3D7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3D7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3D7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00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3D7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13D7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13D78"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Исаков</w:t>
      </w:r>
      <w:r w:rsidRPr="009174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2B3EDE" w:rsidRPr="009174DA" w:rsidRDefault="002B3EDE" w:rsidP="00015BE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EDE" w:rsidRDefault="002B3EDE" w:rsidP="00015BE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EDE" w:rsidRDefault="002B3EDE" w:rsidP="00015BE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EDE" w:rsidRDefault="002B3EDE" w:rsidP="00015BE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DA" w:rsidRDefault="009174DA" w:rsidP="008B004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045" w:rsidRDefault="008B0045" w:rsidP="008B004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DA" w:rsidRDefault="009174DA" w:rsidP="009174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административному регламенту</w:t>
      </w: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предоставления муниципальной услуги </w:t>
      </w:r>
    </w:p>
    <w:p w:rsidR="009174DA" w:rsidRDefault="009174DA" w:rsidP="009174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«Утверждение инвестиционных программ </w:t>
      </w:r>
    </w:p>
    <w:p w:rsidR="009174DA" w:rsidRDefault="009174DA" w:rsidP="009174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организаций, осуществляющих </w:t>
      </w:r>
      <w:proofErr w:type="gramStart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регулируемые</w:t>
      </w:r>
      <w:proofErr w:type="gramEnd"/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74DA" w:rsidRDefault="009174DA" w:rsidP="009174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виды деятельности в сферах водоснабжения </w:t>
      </w:r>
    </w:p>
    <w:p w:rsidR="009174DA" w:rsidRDefault="009174DA" w:rsidP="009174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водоотведения»</w:t>
      </w:r>
    </w:p>
    <w:p w:rsidR="009174DA" w:rsidRPr="00290990" w:rsidRDefault="009174DA" w:rsidP="009174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БЛОК-СХЕМА</w:t>
      </w:r>
    </w:p>
    <w:p w:rsidR="009174DA" w:rsidRPr="00290990" w:rsidRDefault="009174DA" w:rsidP="009174D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</w:t>
      </w:r>
    </w:p>
    <w:tbl>
      <w:tblPr>
        <w:tblpPr w:leftFromText="180" w:rightFromText="180" w:vertAnchor="text" w:tblpY="1"/>
        <w:tblOverlap w:val="never"/>
        <w:tblW w:w="0" w:type="auto"/>
        <w:tblInd w:w="2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0"/>
      </w:tblGrid>
      <w:tr w:rsidR="009174DA" w:rsidRPr="00290990" w:rsidTr="00E67948">
        <w:trPr>
          <w:trHeight w:val="552"/>
        </w:trPr>
        <w:tc>
          <w:tcPr>
            <w:tcW w:w="5850" w:type="dxa"/>
          </w:tcPr>
          <w:p w:rsidR="009174DA" w:rsidRPr="00290990" w:rsidRDefault="009174DA" w:rsidP="00E67948">
            <w:pPr>
              <w:jc w:val="center"/>
              <w:rPr>
                <w:rFonts w:ascii="Times New Roman" w:hAnsi="Times New Roman" w:cs="Times New Roman"/>
              </w:rPr>
            </w:pPr>
            <w:r w:rsidRPr="00290990">
              <w:rPr>
                <w:rFonts w:ascii="Times New Roman" w:hAnsi="Times New Roman" w:cs="Times New Roman"/>
              </w:rPr>
              <w:t>Прием заявления и прилагаемых документов</w:t>
            </w:r>
          </w:p>
        </w:tc>
      </w:tr>
    </w:tbl>
    <w:p w:rsidR="009174DA" w:rsidRPr="00290990" w:rsidRDefault="009174DA" w:rsidP="009174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Pr="00290990">
        <w:rPr>
          <w:rFonts w:ascii="Times New Roman" w:hAnsi="Times New Roman" w:cs="Times New Roman"/>
        </w:rPr>
        <w:t>Регистрация заявления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9174DA" w:rsidRPr="00290990" w:rsidTr="00E67948">
        <w:trPr>
          <w:trHeight w:val="525"/>
        </w:trPr>
        <w:tc>
          <w:tcPr>
            <w:tcW w:w="5812" w:type="dxa"/>
          </w:tcPr>
          <w:p w:rsidR="009174DA" w:rsidRPr="00290990" w:rsidRDefault="009B1BED" w:rsidP="00E6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2" type="#_x0000_t32" style="position:absolute;left:0;text-align:left;margin-left:23.25pt;margin-top:52.6pt;width:40.5pt;height:17.25pt;flip:x;z-index:2516577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11" type="#_x0000_t32" style="position:absolute;left:0;text-align:left;margin-left:186.35pt;margin-top:52.6pt;width:27pt;height:17.25pt;z-index:251656704" o:connectortype="straight">
                  <v:stroke endarrow="block"/>
                </v:shape>
              </w:pict>
            </w:r>
            <w:r w:rsidR="009174DA" w:rsidRPr="00290990">
              <w:rPr>
                <w:rFonts w:ascii="Times New Roman" w:hAnsi="Times New Roman" w:cs="Times New Roman"/>
              </w:rPr>
              <w:t>Рассмотрение заявления и прилагаемых документов в части комплектности и соответствия административному регламенту</w:t>
            </w:r>
          </w:p>
        </w:tc>
      </w:tr>
    </w:tbl>
    <w:tbl>
      <w:tblPr>
        <w:tblpPr w:leftFromText="180" w:rightFromText="180" w:vertAnchor="text" w:horzAnchor="page" w:tblpX="1753" w:tblpY="390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</w:tblGrid>
      <w:tr w:rsidR="009174DA" w:rsidRPr="00290990" w:rsidTr="00E67948">
        <w:trPr>
          <w:trHeight w:val="979"/>
        </w:trPr>
        <w:tc>
          <w:tcPr>
            <w:tcW w:w="4219" w:type="dxa"/>
          </w:tcPr>
          <w:p w:rsidR="009174DA" w:rsidRPr="00290990" w:rsidRDefault="009174DA" w:rsidP="00E67948">
            <w:pPr>
              <w:jc w:val="center"/>
              <w:rPr>
                <w:rFonts w:ascii="Times New Roman" w:hAnsi="Times New Roman" w:cs="Times New Roman"/>
              </w:rPr>
            </w:pPr>
            <w:r w:rsidRPr="00290990">
              <w:rPr>
                <w:rFonts w:ascii="Times New Roman" w:hAnsi="Times New Roman" w:cs="Times New Roman"/>
              </w:rPr>
              <w:t>Представлен полный пакет документов, соответствующий административному регламенту</w:t>
            </w:r>
          </w:p>
        </w:tc>
      </w:tr>
    </w:tbl>
    <w:p w:rsidR="009174DA" w:rsidRPr="00290990" w:rsidRDefault="009174DA" w:rsidP="009174D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6406" w:tblpY="-103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</w:tblGrid>
      <w:tr w:rsidR="009174DA" w:rsidRPr="00290990" w:rsidTr="00E67948">
        <w:trPr>
          <w:trHeight w:val="837"/>
        </w:trPr>
        <w:tc>
          <w:tcPr>
            <w:tcW w:w="3936" w:type="dxa"/>
          </w:tcPr>
          <w:p w:rsidR="009174DA" w:rsidRPr="00290990" w:rsidRDefault="009174DA" w:rsidP="00E67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0990">
              <w:rPr>
                <w:rFonts w:ascii="Times New Roman" w:hAnsi="Times New Roman" w:cs="Times New Roman"/>
              </w:rPr>
              <w:t>Заявителю направляется запрос о необходимости предоставления недостающих документов</w:t>
            </w:r>
          </w:p>
        </w:tc>
      </w:tr>
    </w:tbl>
    <w:p w:rsidR="009174DA" w:rsidRPr="00290990" w:rsidRDefault="009174DA" w:rsidP="009174D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9174DA" w:rsidRPr="00290990" w:rsidRDefault="009174DA" w:rsidP="009174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771" w:tblpY="340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</w:tblGrid>
      <w:tr w:rsidR="009174DA" w:rsidRPr="00290990" w:rsidTr="00E67948">
        <w:trPr>
          <w:trHeight w:val="557"/>
        </w:trPr>
        <w:tc>
          <w:tcPr>
            <w:tcW w:w="4219" w:type="dxa"/>
          </w:tcPr>
          <w:p w:rsidR="009174DA" w:rsidRPr="00290990" w:rsidRDefault="009174DA" w:rsidP="00E67948">
            <w:pPr>
              <w:jc w:val="center"/>
              <w:rPr>
                <w:rFonts w:ascii="Times New Roman" w:hAnsi="Times New Roman" w:cs="Times New Roman"/>
              </w:rPr>
            </w:pPr>
            <w:r w:rsidRPr="00290990">
              <w:rPr>
                <w:rFonts w:ascii="Times New Roman" w:hAnsi="Times New Roman" w:cs="Times New Roman"/>
              </w:rPr>
              <w:t>Открывается дело об утверждении инвестиционной программы</w:t>
            </w:r>
          </w:p>
        </w:tc>
      </w:tr>
    </w:tbl>
    <w:p w:rsidR="009174DA" w:rsidRPr="00290990" w:rsidRDefault="009B1BED" w:rsidP="009174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13" type="#_x0000_t32" style="position:absolute;left:0;text-align:left;margin-left:-322.25pt;margin-top:.55pt;width:.1pt;height:16.05pt;z-index:251658752;mso-position-horizontal-relative:text;mso-position-vertical-relative:text" o:connectortype="straight">
            <v:stroke endarrow="block"/>
          </v:shape>
        </w:pict>
      </w:r>
      <w:r w:rsidR="009174DA" w:rsidRPr="00290990">
        <w:rPr>
          <w:rFonts w:ascii="Times New Roman" w:hAnsi="Times New Roman" w:cs="Times New Roman"/>
        </w:rPr>
        <w:tab/>
      </w:r>
      <w:r w:rsidR="009174DA" w:rsidRPr="00290990">
        <w:rPr>
          <w:rFonts w:ascii="Times New Roman" w:hAnsi="Times New Roman" w:cs="Times New Roman"/>
        </w:rPr>
        <w:tab/>
      </w:r>
    </w:p>
    <w:p w:rsidR="009174DA" w:rsidRPr="00290990" w:rsidRDefault="009B1BED" w:rsidP="009174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14" type="#_x0000_t32" style="position:absolute;left:0;text-align:left;margin-left:-104.6pt;margin-top:17.8pt;width:.05pt;height:19.75pt;flip:x;z-index:251659776" o:connectortype="straight">
            <v:stroke endarrow="block"/>
          </v:shape>
        </w:pict>
      </w:r>
      <w:r w:rsidR="009174DA" w:rsidRPr="00290990">
        <w:rPr>
          <w:rFonts w:ascii="Times New Roman" w:hAnsi="Times New Roman" w:cs="Times New Roman"/>
        </w:rPr>
        <w:tab/>
      </w:r>
      <w:r w:rsidR="009174DA" w:rsidRPr="00290990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page" w:tblpX="1768" w:tblpY="272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</w:tblGrid>
      <w:tr w:rsidR="009174DA" w:rsidRPr="00290990" w:rsidTr="00E67948">
        <w:trPr>
          <w:trHeight w:val="845"/>
        </w:trPr>
        <w:tc>
          <w:tcPr>
            <w:tcW w:w="4219" w:type="dxa"/>
          </w:tcPr>
          <w:p w:rsidR="009174DA" w:rsidRPr="00290990" w:rsidRDefault="009B1BED" w:rsidP="00E6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16" type="#_x0000_t32" style="position:absolute;left:0;text-align:left;margin-left:96.15pt;margin-top:41.05pt;width:0;height:19.9pt;z-index:2516618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15" type="#_x0000_t32" style="position:absolute;left:0;text-align:left;margin-left:166.65pt;margin-top:41.05pt;width:35.3pt;height:14.2pt;z-index:251660800" o:connectortype="straight">
                  <v:stroke endarrow="block"/>
                </v:shape>
              </w:pict>
            </w:r>
            <w:r w:rsidR="009174DA" w:rsidRPr="00290990">
              <w:rPr>
                <w:rFonts w:ascii="Times New Roman" w:hAnsi="Times New Roman" w:cs="Times New Roman"/>
              </w:rPr>
              <w:t>Рассмотрение заявления и прилагаемых документов по существу</w:t>
            </w:r>
          </w:p>
        </w:tc>
      </w:tr>
    </w:tbl>
    <w:p w:rsidR="009174DA" w:rsidRPr="00290990" w:rsidRDefault="009174DA" w:rsidP="009174DA">
      <w:pPr>
        <w:rPr>
          <w:rFonts w:ascii="Times New Roman" w:hAnsi="Times New Roman" w:cs="Times New Roman"/>
        </w:rPr>
      </w:pPr>
    </w:p>
    <w:p w:rsidR="009174DA" w:rsidRPr="00290990" w:rsidRDefault="009174DA" w:rsidP="009174D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723" w:tblpY="606"/>
        <w:tblOverlap w:val="never"/>
        <w:tblW w:w="3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2"/>
      </w:tblGrid>
      <w:tr w:rsidR="009174DA" w:rsidRPr="00290990" w:rsidTr="00E67948">
        <w:trPr>
          <w:trHeight w:val="558"/>
        </w:trPr>
        <w:tc>
          <w:tcPr>
            <w:tcW w:w="3642" w:type="dxa"/>
          </w:tcPr>
          <w:p w:rsidR="009174DA" w:rsidRPr="00290990" w:rsidRDefault="009174DA" w:rsidP="00E67948">
            <w:pPr>
              <w:jc w:val="center"/>
              <w:rPr>
                <w:rFonts w:ascii="Times New Roman" w:hAnsi="Times New Roman" w:cs="Times New Roman"/>
              </w:rPr>
            </w:pPr>
            <w:r w:rsidRPr="00290990">
              <w:rPr>
                <w:rFonts w:ascii="Times New Roman" w:hAnsi="Times New Roman" w:cs="Times New Roman"/>
              </w:rPr>
              <w:t>Документы соответствуют установленным требованиям</w:t>
            </w:r>
          </w:p>
        </w:tc>
      </w:tr>
    </w:tbl>
    <w:p w:rsidR="009174DA" w:rsidRPr="00290990" w:rsidRDefault="009174DA" w:rsidP="009174D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5893" w:tblpY="-31"/>
        <w:tblOverlap w:val="never"/>
        <w:tblW w:w="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6"/>
      </w:tblGrid>
      <w:tr w:rsidR="009174DA" w:rsidRPr="00290990" w:rsidTr="00E67948">
        <w:trPr>
          <w:trHeight w:val="846"/>
        </w:trPr>
        <w:tc>
          <w:tcPr>
            <w:tcW w:w="4176" w:type="dxa"/>
          </w:tcPr>
          <w:p w:rsidR="009174DA" w:rsidRPr="00290990" w:rsidRDefault="009174DA" w:rsidP="00E67948">
            <w:pPr>
              <w:jc w:val="center"/>
              <w:rPr>
                <w:rFonts w:ascii="Times New Roman" w:hAnsi="Times New Roman" w:cs="Times New Roman"/>
              </w:rPr>
            </w:pPr>
            <w:r w:rsidRPr="00290990">
              <w:rPr>
                <w:rFonts w:ascii="Times New Roman" w:hAnsi="Times New Roman" w:cs="Times New Roman"/>
              </w:rPr>
              <w:t>Подготовка проекта уведомления об отказе в утверждении инвестиционной программы</w:t>
            </w:r>
          </w:p>
        </w:tc>
      </w:tr>
    </w:tbl>
    <w:p w:rsidR="009174DA" w:rsidRPr="00290990" w:rsidRDefault="009174DA" w:rsidP="009174DA">
      <w:pPr>
        <w:rPr>
          <w:rFonts w:ascii="Times New Roman" w:hAnsi="Times New Roman" w:cs="Times New Roman"/>
        </w:rPr>
      </w:pPr>
    </w:p>
    <w:p w:rsidR="009174DA" w:rsidRPr="00290990" w:rsidRDefault="009B1BED" w:rsidP="009174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17" type="#_x0000_t32" style="position:absolute;margin-left:-322.8pt;margin-top:13.9pt;width:.05pt;height:21.45pt;z-index:251662848" o:connectortype="straight">
            <v:stroke endarrow="block"/>
          </v:shape>
        </w:pict>
      </w:r>
    </w:p>
    <w:tbl>
      <w:tblPr>
        <w:tblpPr w:leftFromText="180" w:rightFromText="180" w:vertAnchor="text" w:horzAnchor="margin" w:tblpXSpec="center" w:tblpY="198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0"/>
      </w:tblGrid>
      <w:tr w:rsidR="009174DA" w:rsidRPr="00290990" w:rsidTr="00E67948">
        <w:trPr>
          <w:trHeight w:val="267"/>
        </w:trPr>
        <w:tc>
          <w:tcPr>
            <w:tcW w:w="8330" w:type="dxa"/>
          </w:tcPr>
          <w:p w:rsidR="009174DA" w:rsidRPr="00290990" w:rsidRDefault="009174DA" w:rsidP="00E67948">
            <w:pPr>
              <w:jc w:val="center"/>
              <w:rPr>
                <w:rFonts w:ascii="Times New Roman" w:hAnsi="Times New Roman" w:cs="Times New Roman"/>
              </w:rPr>
            </w:pPr>
            <w:r w:rsidRPr="00290990">
              <w:rPr>
                <w:rFonts w:ascii="Times New Roman" w:hAnsi="Times New Roman" w:cs="Times New Roman"/>
              </w:rPr>
              <w:t>Направление материалов по утверждению инвестиционной программы в региональную службу по тарифам</w:t>
            </w:r>
          </w:p>
        </w:tc>
      </w:tr>
      <w:tr w:rsidR="009174DA" w:rsidRPr="00290990" w:rsidTr="00E67948">
        <w:trPr>
          <w:trHeight w:val="327"/>
        </w:trPr>
        <w:tc>
          <w:tcPr>
            <w:tcW w:w="8330" w:type="dxa"/>
            <w:tcBorders>
              <w:left w:val="nil"/>
              <w:right w:val="nil"/>
            </w:tcBorders>
          </w:tcPr>
          <w:p w:rsidR="009174DA" w:rsidRPr="00290990" w:rsidRDefault="009B1BED" w:rsidP="00E6794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18" type="#_x0000_t32" style="position:absolute;margin-left:214.2pt;margin-top:1.9pt;width:0;height:8.9pt;z-index:25165260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174DA" w:rsidRPr="00290990" w:rsidTr="00E67948">
        <w:trPr>
          <w:trHeight w:val="121"/>
        </w:trPr>
        <w:tc>
          <w:tcPr>
            <w:tcW w:w="8330" w:type="dxa"/>
          </w:tcPr>
          <w:p w:rsidR="009174DA" w:rsidRPr="00290990" w:rsidRDefault="009174DA" w:rsidP="00E67948">
            <w:pPr>
              <w:jc w:val="center"/>
              <w:rPr>
                <w:rFonts w:ascii="Times New Roman" w:hAnsi="Times New Roman" w:cs="Times New Roman"/>
              </w:rPr>
            </w:pPr>
            <w:r w:rsidRPr="00290990">
              <w:rPr>
                <w:rFonts w:ascii="Times New Roman" w:hAnsi="Times New Roman" w:cs="Times New Roman"/>
              </w:rPr>
              <w:t>Представление материалов к заседанию комиссии</w:t>
            </w:r>
          </w:p>
        </w:tc>
      </w:tr>
    </w:tbl>
    <w:p w:rsidR="009174DA" w:rsidRPr="00290990" w:rsidRDefault="009174DA" w:rsidP="009174DA">
      <w:pPr>
        <w:rPr>
          <w:rFonts w:ascii="Times New Roman" w:hAnsi="Times New Roman" w:cs="Times New Roman"/>
        </w:rPr>
      </w:pPr>
    </w:p>
    <w:p w:rsidR="009174DA" w:rsidRPr="00290990" w:rsidRDefault="009174DA" w:rsidP="009174DA">
      <w:pPr>
        <w:rPr>
          <w:rFonts w:ascii="Times New Roman" w:hAnsi="Times New Roman" w:cs="Times New Roman"/>
        </w:rPr>
      </w:pPr>
    </w:p>
    <w:p w:rsidR="009174DA" w:rsidRPr="00290990" w:rsidRDefault="009174DA" w:rsidP="009174DA">
      <w:pPr>
        <w:rPr>
          <w:rFonts w:ascii="Times New Roman" w:hAnsi="Times New Roman" w:cs="Times New Roman"/>
        </w:rPr>
      </w:pPr>
    </w:p>
    <w:p w:rsidR="009174DA" w:rsidRPr="00290990" w:rsidRDefault="009174DA" w:rsidP="009174D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19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0"/>
      </w:tblGrid>
      <w:tr w:rsidR="009174DA" w:rsidRPr="00290990" w:rsidTr="00E67948">
        <w:trPr>
          <w:trHeight w:val="704"/>
        </w:trPr>
        <w:tc>
          <w:tcPr>
            <w:tcW w:w="8330" w:type="dxa"/>
          </w:tcPr>
          <w:p w:rsidR="009174DA" w:rsidRPr="00290990" w:rsidRDefault="009B1BED" w:rsidP="00E6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20" type="#_x0000_t32" style="position:absolute;left:0;text-align:left;margin-left:196.3pt;margin-top:38.45pt;width:.05pt;height:14.9pt;z-index:251653632" o:connectortype="straight">
                  <v:stroke endarrow="block"/>
                </v:shape>
              </w:pict>
            </w:r>
            <w:r w:rsidR="009174DA" w:rsidRPr="00290990">
              <w:rPr>
                <w:rFonts w:ascii="Times New Roman" w:hAnsi="Times New Roman" w:cs="Times New Roman"/>
              </w:rPr>
              <w:t>Принятие решение об утверждении инвестиционной программы (об отказе в утверждении инвестиционной программы)</w:t>
            </w:r>
          </w:p>
        </w:tc>
      </w:tr>
    </w:tbl>
    <w:p w:rsidR="009174DA" w:rsidRPr="00290990" w:rsidRDefault="009B1BED" w:rsidP="009174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19" type="#_x0000_t32" style="position:absolute;margin-left:257.55pt;margin-top:2.6pt;width:0;height:10.3pt;z-index:25165465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0" type="#_x0000_t32" style="position:absolute;margin-left:-206.65pt;margin-top:16.75pt;width:0;height:22.5pt;z-index:251655680;mso-position-horizontal-relative:text;mso-position-vertical-relative:text" o:connectortype="straight">
            <v:stroke endarrow="block"/>
          </v:shape>
        </w:pict>
      </w:r>
    </w:p>
    <w:p w:rsidR="009174DA" w:rsidRPr="00290990" w:rsidRDefault="009174DA" w:rsidP="009174D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417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0"/>
      </w:tblGrid>
      <w:tr w:rsidR="009174DA" w:rsidRPr="00290990" w:rsidTr="00E67948">
        <w:trPr>
          <w:trHeight w:val="697"/>
        </w:trPr>
        <w:tc>
          <w:tcPr>
            <w:tcW w:w="8330" w:type="dxa"/>
          </w:tcPr>
          <w:p w:rsidR="009174DA" w:rsidRPr="00290990" w:rsidRDefault="009174DA" w:rsidP="00E67948">
            <w:pPr>
              <w:jc w:val="center"/>
              <w:rPr>
                <w:rFonts w:ascii="Times New Roman" w:hAnsi="Times New Roman" w:cs="Times New Roman"/>
              </w:rPr>
            </w:pPr>
            <w:r w:rsidRPr="00290990">
              <w:rPr>
                <w:rFonts w:ascii="Times New Roman" w:hAnsi="Times New Roman" w:cs="Times New Roman"/>
              </w:rPr>
              <w:t>Направление заявителю приказа министерства об утверждении инвестиционной программы (или уведомления об отказе в утверждении инвестиционной программы)</w:t>
            </w:r>
          </w:p>
        </w:tc>
      </w:tr>
    </w:tbl>
    <w:p w:rsidR="009174DA" w:rsidRPr="00290990" w:rsidRDefault="009174DA" w:rsidP="009174DA">
      <w:pPr>
        <w:rPr>
          <w:rFonts w:ascii="Times New Roman" w:hAnsi="Times New Roman" w:cs="Times New Roman"/>
        </w:rPr>
      </w:pPr>
    </w:p>
    <w:p w:rsidR="002B3EDE" w:rsidRDefault="002B3EDE" w:rsidP="0001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DD" w:rsidRDefault="00732D86" w:rsidP="0001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предоставления муниципальной услуги </w:t>
      </w:r>
    </w:p>
    <w:p w:rsidR="00EC40DD" w:rsidRDefault="00732D86" w:rsidP="0001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«Утверждение инвестиционных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 организаций, осуществляющих</w:t>
      </w:r>
    </w:p>
    <w:p w:rsidR="00EC40DD" w:rsidRDefault="00732D86" w:rsidP="0001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регулируемые виды деятельности </w:t>
      </w:r>
      <w:proofErr w:type="gramStart"/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0DD" w:rsidRDefault="00732D86" w:rsidP="0001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</w:t>
      </w:r>
      <w:r w:rsidR="004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</w:t>
      </w:r>
      <w:r w:rsidR="00EC40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13D78" w:rsidRDefault="00732D86" w:rsidP="0001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Главе администрации 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3D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Черемховского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(Ф.И.О)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B13D7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proofErr w:type="gramEnd"/>
      <w:r w:rsidRPr="00B13D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организации, юридический и почтовый адрес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B13D78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физических лиц – Ф.И.О., адрес по прописке, почтовый адрес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13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Контактные телефоны______________________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Адрес_______________________________________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3D78" w:rsidRDefault="00B13D78" w:rsidP="0001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A6B" w:rsidRPr="00EC40DD" w:rsidRDefault="00732D86" w:rsidP="00015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утвердить инвестиционную программу, осуществляющую регулируемые виды деятельности в сфер</w:t>
      </w:r>
      <w:r w:rsidR="00425B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E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теплоснабжения.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заявлению прилагаются_____________________________________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условиями предоставления сведений ознакомле</w:t>
      </w:r>
      <w:proofErr w:type="gramStart"/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«_______» ____________ 20__г.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</w:t>
      </w:r>
      <w:r w:rsidRPr="0073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заявителя</w:t>
      </w:r>
    </w:p>
    <w:sectPr w:rsidR="00F44A6B" w:rsidRPr="00EC40DD" w:rsidSect="009174DA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4E5" w:rsidRDefault="001A24E5" w:rsidP="0048642A">
      <w:pPr>
        <w:spacing w:after="0" w:line="240" w:lineRule="auto"/>
      </w:pPr>
      <w:r>
        <w:separator/>
      </w:r>
    </w:p>
  </w:endnote>
  <w:endnote w:type="continuationSeparator" w:id="1">
    <w:p w:rsidR="001A24E5" w:rsidRDefault="001A24E5" w:rsidP="0048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4E5" w:rsidRDefault="001A24E5" w:rsidP="0048642A">
      <w:pPr>
        <w:spacing w:after="0" w:line="240" w:lineRule="auto"/>
      </w:pPr>
      <w:r>
        <w:separator/>
      </w:r>
    </w:p>
  </w:footnote>
  <w:footnote w:type="continuationSeparator" w:id="1">
    <w:p w:rsidR="001A24E5" w:rsidRDefault="001A24E5" w:rsidP="0048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4657"/>
      <w:docPartObj>
        <w:docPartGallery w:val="Page Numbers (Top of Page)"/>
        <w:docPartUnique/>
      </w:docPartObj>
    </w:sdtPr>
    <w:sdtContent>
      <w:p w:rsidR="0048642A" w:rsidRDefault="009B1BED">
        <w:pPr>
          <w:pStyle w:val="a6"/>
          <w:jc w:val="center"/>
        </w:pPr>
        <w:fldSimple w:instr=" PAGE   \* MERGEFORMAT ">
          <w:r w:rsidR="00856CDD">
            <w:rPr>
              <w:noProof/>
            </w:rPr>
            <w:t>1</w:t>
          </w:r>
        </w:fldSimple>
      </w:p>
    </w:sdtContent>
  </w:sdt>
  <w:p w:rsidR="0048642A" w:rsidRDefault="0048642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D86"/>
    <w:rsid w:val="000135BE"/>
    <w:rsid w:val="00015BE2"/>
    <w:rsid w:val="000372E7"/>
    <w:rsid w:val="000B3ED9"/>
    <w:rsid w:val="000C194F"/>
    <w:rsid w:val="000C3993"/>
    <w:rsid w:val="000F057D"/>
    <w:rsid w:val="00144193"/>
    <w:rsid w:val="00146F53"/>
    <w:rsid w:val="00166340"/>
    <w:rsid w:val="00184169"/>
    <w:rsid w:val="001A24E5"/>
    <w:rsid w:val="001C2777"/>
    <w:rsid w:val="001C5D3B"/>
    <w:rsid w:val="001D0EE9"/>
    <w:rsid w:val="002272F3"/>
    <w:rsid w:val="002324D0"/>
    <w:rsid w:val="002B3EDE"/>
    <w:rsid w:val="002C78A3"/>
    <w:rsid w:val="003145A1"/>
    <w:rsid w:val="0033453E"/>
    <w:rsid w:val="00337D9A"/>
    <w:rsid w:val="003A57F0"/>
    <w:rsid w:val="00425BC7"/>
    <w:rsid w:val="004662CB"/>
    <w:rsid w:val="0048642A"/>
    <w:rsid w:val="004A1A37"/>
    <w:rsid w:val="00515C5F"/>
    <w:rsid w:val="005505C7"/>
    <w:rsid w:val="00571E3D"/>
    <w:rsid w:val="00573C19"/>
    <w:rsid w:val="00585DF9"/>
    <w:rsid w:val="00611951"/>
    <w:rsid w:val="00652064"/>
    <w:rsid w:val="00660818"/>
    <w:rsid w:val="00666B84"/>
    <w:rsid w:val="00673ED5"/>
    <w:rsid w:val="006D6901"/>
    <w:rsid w:val="006F270D"/>
    <w:rsid w:val="00712E50"/>
    <w:rsid w:val="00731DE3"/>
    <w:rsid w:val="00732D86"/>
    <w:rsid w:val="00740EEA"/>
    <w:rsid w:val="007528E9"/>
    <w:rsid w:val="0075380C"/>
    <w:rsid w:val="00783BD7"/>
    <w:rsid w:val="007B10A3"/>
    <w:rsid w:val="007C5636"/>
    <w:rsid w:val="007E0136"/>
    <w:rsid w:val="007F5839"/>
    <w:rsid w:val="00856CDD"/>
    <w:rsid w:val="00870BB2"/>
    <w:rsid w:val="00886979"/>
    <w:rsid w:val="008B0045"/>
    <w:rsid w:val="008E5924"/>
    <w:rsid w:val="009174DA"/>
    <w:rsid w:val="00957F56"/>
    <w:rsid w:val="00977802"/>
    <w:rsid w:val="009956A6"/>
    <w:rsid w:val="009B1BED"/>
    <w:rsid w:val="009C5FD9"/>
    <w:rsid w:val="009C6F1A"/>
    <w:rsid w:val="009D5D75"/>
    <w:rsid w:val="00A45F42"/>
    <w:rsid w:val="00A71D38"/>
    <w:rsid w:val="00A72EB7"/>
    <w:rsid w:val="00A9231F"/>
    <w:rsid w:val="00AD54AA"/>
    <w:rsid w:val="00AF4892"/>
    <w:rsid w:val="00B1342F"/>
    <w:rsid w:val="00B13D78"/>
    <w:rsid w:val="00B17BE2"/>
    <w:rsid w:val="00C13B6B"/>
    <w:rsid w:val="00C45D42"/>
    <w:rsid w:val="00D10624"/>
    <w:rsid w:val="00D31B57"/>
    <w:rsid w:val="00D91E20"/>
    <w:rsid w:val="00DB3095"/>
    <w:rsid w:val="00DB3BA5"/>
    <w:rsid w:val="00E67948"/>
    <w:rsid w:val="00EB44B0"/>
    <w:rsid w:val="00EC40DD"/>
    <w:rsid w:val="00EF2988"/>
    <w:rsid w:val="00F26F16"/>
    <w:rsid w:val="00F44A6B"/>
    <w:rsid w:val="00F9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  <o:rules v:ext="edit">
        <o:r id="V:Rule12" type="connector" idref="#_x0000_s1115"/>
        <o:r id="V:Rule13" type="connector" idref="#_x0000_s1116"/>
        <o:r id="V:Rule14" type="connector" idref="#_x0000_s1114"/>
        <o:r id="V:Rule15" type="connector" idref="#_x0000_s1120"/>
        <o:r id="V:Rule16" type="connector" idref="#_x0000_s1111"/>
        <o:r id="V:Rule17" type="connector" idref="#_x0000_s1117"/>
        <o:r id="V:Rule18" type="connector" idref="#_x0000_s1119"/>
        <o:r id="V:Rule19" type="connector" idref="#_x0000_s1118"/>
        <o:r id="V:Rule20" type="connector" idref="#_x0000_s1110"/>
        <o:r id="V:Rule21" type="connector" idref="#_x0000_s1112"/>
        <o:r id="V:Rule22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6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EB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mpleelementin">
    <w:name w:val="simpleelementin"/>
    <w:basedOn w:val="a0"/>
    <w:rsid w:val="00732D86"/>
  </w:style>
  <w:style w:type="character" w:customStyle="1" w:styleId="simpleelementend">
    <w:name w:val="simpleelementend"/>
    <w:basedOn w:val="a0"/>
    <w:rsid w:val="00732D86"/>
  </w:style>
  <w:style w:type="paragraph" w:styleId="a3">
    <w:name w:val="Balloon Text"/>
    <w:basedOn w:val="a"/>
    <w:link w:val="a4"/>
    <w:uiPriority w:val="99"/>
    <w:semiHidden/>
    <w:unhideWhenUsed/>
    <w:rsid w:val="00F9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1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3B6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642A"/>
  </w:style>
  <w:style w:type="paragraph" w:styleId="a8">
    <w:name w:val="footer"/>
    <w:basedOn w:val="a"/>
    <w:link w:val="a9"/>
    <w:uiPriority w:val="99"/>
    <w:semiHidden/>
    <w:unhideWhenUsed/>
    <w:rsid w:val="0048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642A"/>
  </w:style>
  <w:style w:type="character" w:customStyle="1" w:styleId="30">
    <w:name w:val="Заголовок 3 Знак"/>
    <w:basedOn w:val="a0"/>
    <w:link w:val="3"/>
    <w:uiPriority w:val="9"/>
    <w:semiHidden/>
    <w:rsid w:val="00A72E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43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379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01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012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550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497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940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039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433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3838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692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3377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1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578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13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764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303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408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158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8749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2821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5264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561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808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270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015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6014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4035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642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942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066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855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751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727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845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19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795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177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998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544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32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627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1314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080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158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634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1123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719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866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4689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936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589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2838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651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640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712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465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050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314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7787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15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985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882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882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043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784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9531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2020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2774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0835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659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567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302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862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335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0147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124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141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3550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394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2250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801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165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378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381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5170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323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551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561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429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562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135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205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561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538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1805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875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893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877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249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128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9392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338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725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67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986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9139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1795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039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437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6968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90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976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4631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841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2730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6788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574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875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2813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765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177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920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0439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032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449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795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31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25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421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35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459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9381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3830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6588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5268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750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484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667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9480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3245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9487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880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7886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1243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563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2910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755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002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2804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047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622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515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250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3191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870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3105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954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519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651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014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6769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45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59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118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606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624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9369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282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3690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182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6838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261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381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693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344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556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E46C-796F-4BFE-B845-48E31F98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5652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2014-09-18T01:27:00Z</cp:lastPrinted>
  <dcterms:created xsi:type="dcterms:W3CDTF">2014-11-17T03:02:00Z</dcterms:created>
  <dcterms:modified xsi:type="dcterms:W3CDTF">2014-12-09T03:26:00Z</dcterms:modified>
</cp:coreProperties>
</file>